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12" w:rsidRDefault="00C351FA">
      <w:pPr>
        <w:pStyle w:val="Standard"/>
        <w:jc w:val="both"/>
        <w:rPr>
          <w:rFonts w:hint="eastAsia"/>
        </w:rPr>
      </w:pPr>
      <w:r>
        <w:t>УТВЕРЖДАЮ:</w:t>
      </w:r>
    </w:p>
    <w:p w:rsidR="00321312" w:rsidRDefault="00C351FA">
      <w:pPr>
        <w:pStyle w:val="Standard"/>
        <w:jc w:val="both"/>
        <w:rPr>
          <w:rFonts w:hint="eastAsia"/>
        </w:rPr>
      </w:pPr>
      <w:r>
        <w:t>Директор МАУК «БДТ»</w:t>
      </w:r>
    </w:p>
    <w:p w:rsidR="00321312" w:rsidRDefault="00C351FA">
      <w:pPr>
        <w:pStyle w:val="Standard"/>
        <w:jc w:val="both"/>
        <w:rPr>
          <w:rFonts w:hint="eastAsia"/>
        </w:rPr>
      </w:pPr>
      <w:r>
        <w:t>«15» ноября 2017</w:t>
      </w:r>
      <w:r>
        <w:t xml:space="preserve"> г.</w:t>
      </w:r>
    </w:p>
    <w:p w:rsidR="00321312" w:rsidRDefault="00C351FA">
      <w:pPr>
        <w:pStyle w:val="Standard"/>
        <w:jc w:val="both"/>
        <w:rPr>
          <w:rFonts w:hint="eastAsia"/>
        </w:rPr>
      </w:pPr>
      <w:r>
        <w:t>_______________ Ю. Ю. Белоусова</w:t>
      </w:r>
    </w:p>
    <w:p w:rsidR="00321312" w:rsidRDefault="00321312">
      <w:pPr>
        <w:pStyle w:val="Standard"/>
        <w:jc w:val="both"/>
        <w:rPr>
          <w:rFonts w:hint="eastAsia"/>
        </w:rPr>
      </w:pPr>
    </w:p>
    <w:p w:rsidR="00321312" w:rsidRDefault="00321312">
      <w:pPr>
        <w:pStyle w:val="Standard"/>
        <w:jc w:val="both"/>
        <w:rPr>
          <w:rFonts w:hint="eastAsia"/>
        </w:rPr>
      </w:pPr>
    </w:p>
    <w:p w:rsidR="00321312" w:rsidRDefault="00C351FA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конкурса творческих работ</w:t>
      </w:r>
      <w:r w:rsidR="00705E70">
        <w:rPr>
          <w:b/>
          <w:bCs/>
          <w:sz w:val="28"/>
          <w:szCs w:val="28"/>
        </w:rPr>
        <w:t>,</w:t>
      </w:r>
    </w:p>
    <w:p w:rsidR="00321312" w:rsidRDefault="00C351FA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приуроченых</w:t>
      </w:r>
      <w:proofErr w:type="spellEnd"/>
      <w:r>
        <w:rPr>
          <w:b/>
          <w:bCs/>
          <w:sz w:val="28"/>
          <w:szCs w:val="28"/>
        </w:rPr>
        <w:t xml:space="preserve"> к празднованию Нового Года</w:t>
      </w:r>
    </w:p>
    <w:p w:rsidR="00321312" w:rsidRDefault="00321312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21312" w:rsidRDefault="00C351FA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1. ОБЩИЕ ПОЛОЖЕНИЯ</w:t>
      </w:r>
    </w:p>
    <w:p w:rsidR="00321312" w:rsidRDefault="00C351FA">
      <w:pPr>
        <w:pStyle w:val="Standard"/>
        <w:jc w:val="both"/>
        <w:rPr>
          <w:rFonts w:hint="eastAsia"/>
        </w:rPr>
      </w:pPr>
      <w:r>
        <w:t>1.1. Положение о конкурсе творческих работ (далее по тексту — КОНКУРС), разработано и утверждено МАУК «Березниковский драма</w:t>
      </w:r>
      <w:r>
        <w:t>тический театр» (далее по тексту — ОРГАНИЗАЦИЯ) в рамках празднования Нового года.</w:t>
      </w:r>
    </w:p>
    <w:p w:rsidR="00321312" w:rsidRDefault="00C351FA">
      <w:pPr>
        <w:pStyle w:val="Standard"/>
        <w:jc w:val="both"/>
        <w:rPr>
          <w:rFonts w:hint="eastAsia"/>
        </w:rPr>
      </w:pPr>
      <w:r>
        <w:t>1.2. Организация и проведение КОНКУРСА строится на принципах демократии, гуманизма, общедоступности, общечеловеческих ценностей, гражданственности, свободного развития лично</w:t>
      </w:r>
      <w:r>
        <w:t>сти, защиты прав и интересов участников КОНКУРСА.</w:t>
      </w:r>
    </w:p>
    <w:p w:rsidR="00321312" w:rsidRDefault="00C351FA">
      <w:pPr>
        <w:pStyle w:val="Standard"/>
        <w:jc w:val="both"/>
        <w:rPr>
          <w:rFonts w:hint="eastAsia"/>
        </w:rPr>
      </w:pPr>
      <w:r>
        <w:t>1.3. Финансирование работы КОНКУРСА осуществляется за счет средств организации, а также спонсорской помощи юридических и физических лиц.</w:t>
      </w:r>
    </w:p>
    <w:p w:rsidR="00321312" w:rsidRDefault="00C351FA">
      <w:pPr>
        <w:pStyle w:val="Standard"/>
        <w:jc w:val="both"/>
        <w:rPr>
          <w:rFonts w:hint="eastAsia"/>
        </w:rPr>
      </w:pPr>
      <w:r>
        <w:t>1.4. Местонахождение и почтовый адрес ОРГАНИЗАЦИИ: 618419 Пермский кр</w:t>
      </w:r>
      <w:r>
        <w:t>ай, город Березники, ул. Л. Толстого, 50</w:t>
      </w:r>
    </w:p>
    <w:p w:rsidR="00321312" w:rsidRDefault="00C351FA">
      <w:pPr>
        <w:pStyle w:val="Standard"/>
        <w:jc w:val="both"/>
        <w:rPr>
          <w:rFonts w:hint="eastAsia"/>
        </w:rPr>
      </w:pPr>
      <w:r>
        <w:t xml:space="preserve">1.5. </w:t>
      </w:r>
      <w:r>
        <w:rPr>
          <w:lang w:val="en-US"/>
        </w:rPr>
        <w:t>e</w:t>
      </w:r>
      <w:r w:rsidRPr="00705E70">
        <w:t>-</w:t>
      </w:r>
      <w:r>
        <w:rPr>
          <w:lang w:val="en-US"/>
        </w:rPr>
        <w:t>mail</w:t>
      </w:r>
      <w:r w:rsidRPr="00705E70">
        <w:t>:</w:t>
      </w:r>
      <w:proofErr w:type="spellStart"/>
      <w:r>
        <w:rPr>
          <w:lang w:val="en-US"/>
        </w:rPr>
        <w:t>kama</w:t>
      </w:r>
      <w:proofErr w:type="spellEnd"/>
      <w:r w:rsidRPr="00705E70">
        <w:t>59</w:t>
      </w:r>
      <w:proofErr w:type="spellStart"/>
      <w:r>
        <w:rPr>
          <w:lang w:val="en-US"/>
        </w:rPr>
        <w:t>bdt</w:t>
      </w:r>
      <w:proofErr w:type="spellEnd"/>
      <w:r w:rsidRPr="00705E70">
        <w:t>@</w:t>
      </w:r>
      <w:r>
        <w:rPr>
          <w:lang w:val="en-US"/>
        </w:rPr>
        <w:t>mail</w:t>
      </w:r>
      <w:r w:rsidRPr="00705E70">
        <w:t>.</w:t>
      </w:r>
      <w:r>
        <w:rPr>
          <w:lang w:val="en-US"/>
        </w:rPr>
        <w:t>ru</w:t>
      </w:r>
    </w:p>
    <w:p w:rsidR="00321312" w:rsidRDefault="00C351FA">
      <w:pPr>
        <w:pStyle w:val="Standard"/>
        <w:jc w:val="both"/>
        <w:rPr>
          <w:rFonts w:hint="eastAsia"/>
        </w:rPr>
      </w:pPr>
      <w:r>
        <w:t xml:space="preserve">1.6. Официальный сайт ОРГАНИЗАЦИИ: </w:t>
      </w:r>
      <w:hyperlink r:id="rId6" w:history="1">
        <w:r>
          <w:rPr>
            <w:rFonts w:ascii="Times New Roman CYR" w:hAnsi="Times New Roman CYR" w:cs="Times New Roman CYR"/>
            <w:color w:val="000080"/>
            <w:u w:val="single"/>
          </w:rPr>
          <w:t>http://berteatr.com</w:t>
        </w:r>
      </w:hyperlink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80"/>
          <w:u w:val="single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2. ЦЕЛИ И ЗАДАЧИ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2.1. Цели: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поиск и поддержка талантливых зрителей;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эстетическое и нравственно-патриотическое воспитание зрителя;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вовлечение зрителей в творческий процесс;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популяризация театрального искусства;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2.2. Задачи: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организация и проведение КОНКУРСА творческих работ;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организация работы членов Экспертного </w:t>
      </w:r>
      <w:r>
        <w:rPr>
          <w:rFonts w:ascii="Times New Roman CYR" w:hAnsi="Times New Roman CYR" w:cs="Times New Roman CYR"/>
          <w:color w:val="000000"/>
        </w:rPr>
        <w:t>совета КОНКУРСА для оценки работ участников;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информационное обеспечение КОНКУРСА;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обеспечение участия в КОНКУРСЕ представителей всех населенных пунктов </w:t>
      </w:r>
      <w:proofErr w:type="spellStart"/>
      <w:r>
        <w:rPr>
          <w:rFonts w:ascii="Times New Roman CYR" w:hAnsi="Times New Roman CYR" w:cs="Times New Roman CYR"/>
          <w:color w:val="000000"/>
        </w:rPr>
        <w:t>Верхнекамья</w:t>
      </w:r>
      <w:proofErr w:type="spellEnd"/>
      <w:r>
        <w:rPr>
          <w:rFonts w:ascii="Times New Roman CYR" w:hAnsi="Times New Roman CYR" w:cs="Times New Roman CYR"/>
          <w:color w:val="000000"/>
        </w:rPr>
        <w:t>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приобретение необходимого числа призов и подарков для победителей и участников КОНКУР</w:t>
      </w:r>
      <w:r>
        <w:rPr>
          <w:rFonts w:ascii="Times New Roman CYR" w:hAnsi="Times New Roman CYR" w:cs="Times New Roman CYR"/>
          <w:color w:val="000000"/>
        </w:rPr>
        <w:t>СА.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3. ПРЕДМЕТ И УЧАСТНИКИ КОНКУРСА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3.1. номинации КОНКУРСА: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3.1.1. елочная игрушка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3.1.2. стихотворное поздравление с Новым годом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3.2. участники КОНКУРСА: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жители города Березники и населенных пунктов </w:t>
      </w:r>
      <w:proofErr w:type="spellStart"/>
      <w:r>
        <w:rPr>
          <w:rFonts w:ascii="Times New Roman CYR" w:hAnsi="Times New Roman CYR" w:cs="Times New Roman CYR"/>
          <w:color w:val="000000"/>
        </w:rPr>
        <w:t>Верхнекамья</w:t>
      </w:r>
      <w:proofErr w:type="spellEnd"/>
      <w:r>
        <w:rPr>
          <w:rFonts w:ascii="Times New Roman CYR" w:hAnsi="Times New Roman CYR" w:cs="Times New Roman CYR"/>
          <w:color w:val="000000"/>
        </w:rPr>
        <w:t>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возрастных ограничений нет;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приним</w:t>
      </w:r>
      <w:r>
        <w:rPr>
          <w:rFonts w:ascii="Times New Roman CYR" w:hAnsi="Times New Roman CYR" w:cs="Times New Roman CYR"/>
          <w:color w:val="000000"/>
        </w:rPr>
        <w:t>аются коллективные работы.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4. ОБЩИЕ ТРЕБОВАНИЯ К КОНКУРСНЫМ РАБОТАМ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4.1. конкурс Елочных игрушек: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4.1.1. на КОНКУРС принимаются игрушки</w:t>
      </w:r>
      <w:r w:rsidR="00705E70">
        <w:rPr>
          <w:rFonts w:asciiTheme="minorHAnsi" w:hAnsiTheme="minorHAnsi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выполненные из любого материала (ватман, картон, холст и т. д.) и  в любой технике;</w:t>
      </w:r>
    </w:p>
    <w:p w:rsidR="00321312" w:rsidRPr="00705E70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4.1.2. К работе прикладывается За</w:t>
      </w:r>
      <w:r>
        <w:rPr>
          <w:rFonts w:ascii="Times New Roman CYR" w:hAnsi="Times New Roman CYR" w:cs="Times New Roman CYR"/>
          <w:color w:val="000000"/>
        </w:rPr>
        <w:t>явка по форме (Приложение №1);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4.1.3. 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4.1.4. Отправляя работу на КОНКУРС, участник соглашается с условиями </w:t>
      </w:r>
      <w:r>
        <w:rPr>
          <w:rFonts w:ascii="Times New Roman CYR" w:hAnsi="Times New Roman CYR" w:cs="Times New Roman CYR"/>
          <w:color w:val="000000"/>
        </w:rPr>
        <w:t>КОНКУРСА, указанными в данном ПОЛОЖЕНИИ, в том числе дает согласие: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на размещение игрушки на елках, установленных на территории МАУК «БДТ»;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на возможную публикацию игрушек в электронных и печатных СМИ;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на использование игрушек</w:t>
      </w:r>
      <w:r>
        <w:rPr>
          <w:rFonts w:ascii="Times New Roman CYR" w:hAnsi="Times New Roman CYR" w:cs="Times New Roman CYR"/>
          <w:color w:val="000000"/>
        </w:rPr>
        <w:t xml:space="preserve"> для подготовки внутренних отчетов ОРГАНИЗАТОРА;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на использование игрушек в печатных и рекламных материалах МАУК «БДТ»;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все присланные на КОНКУРС игрушки становятся собственностью ОРГАНИЗАТОРА КОНКУРСА.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4.2. конкурс стихотворных поздравлений с Новым </w:t>
      </w:r>
      <w:r>
        <w:rPr>
          <w:rFonts w:ascii="Times New Roman CYR" w:hAnsi="Times New Roman CYR" w:cs="Times New Roman CYR"/>
          <w:color w:val="000000"/>
        </w:rPr>
        <w:t>годом жителей Березников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4.2.1. на КОНКУРС предоставляются стихотворения</w:t>
      </w:r>
      <w:r w:rsidR="00705E70">
        <w:rPr>
          <w:rFonts w:asciiTheme="minorHAnsi" w:hAnsiTheme="minorHAnsi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написанные в любом стиле, соответствующие тематике КОНКУРСА;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4.2.2. заявка на участие в КОНКУРСЕ оформляется по установленной форме (</w:t>
      </w:r>
      <w:proofErr w:type="gramStart"/>
      <w:r>
        <w:rPr>
          <w:rFonts w:ascii="Times New Roman CYR" w:hAnsi="Times New Roman CYR" w:cs="Times New Roman CYR"/>
          <w:color w:val="000000"/>
        </w:rPr>
        <w:t>см</w:t>
      </w:r>
      <w:proofErr w:type="gramEnd"/>
      <w:r>
        <w:rPr>
          <w:rFonts w:ascii="Times New Roman CYR" w:hAnsi="Times New Roman CYR" w:cs="Times New Roman CYR"/>
          <w:color w:val="000000"/>
        </w:rPr>
        <w:t>. Приложение №1). Заявка является документом, не</w:t>
      </w:r>
      <w:r>
        <w:rPr>
          <w:rFonts w:ascii="Times New Roman CYR" w:hAnsi="Times New Roman CYR" w:cs="Times New Roman CYR"/>
          <w:color w:val="000000"/>
        </w:rPr>
        <w:t>обходимым для включения работ в список конкурсантов. Материалы, предоставленные без заявки, к участию в конкурсе не допускаются;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4.2.3. на КОНКУРС не допускаются стихотворения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</w:rPr>
        <w:t>заимствованные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из других источников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</w:rPr>
        <w:t>стихотворения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 укладывающиеся в темат</w:t>
      </w:r>
      <w:r>
        <w:rPr>
          <w:rFonts w:ascii="Times New Roman CYR" w:hAnsi="Times New Roman CYR" w:cs="Times New Roman CYR"/>
          <w:color w:val="000000"/>
        </w:rPr>
        <w:t>ику КОНКУРСА;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оскорбляющие человеческое достоинство отдельного лица или группы лиц;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оскорбляющие религиозные и национальные чувства;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</w:rPr>
        <w:t>содержащие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ненормативную лексику;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</w:rPr>
        <w:t>полученные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 истечении срока приема работ на конкурса.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4.2.4. конкурсные стихотв</w:t>
      </w:r>
      <w:r>
        <w:rPr>
          <w:rFonts w:ascii="Times New Roman CYR" w:hAnsi="Times New Roman CYR" w:cs="Times New Roman CYR"/>
          <w:color w:val="000000"/>
        </w:rPr>
        <w:t>орения предоставляются: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на электронную почту оргкомитета: </w:t>
      </w:r>
      <w:proofErr w:type="spellStart"/>
      <w:r>
        <w:rPr>
          <w:rFonts w:ascii="Times New Roman CYR" w:hAnsi="Times New Roman CYR" w:cs="Times New Roman CYR"/>
          <w:color w:val="000000"/>
          <w:lang w:val="en-US"/>
        </w:rPr>
        <w:t>kama</w:t>
      </w:r>
      <w:proofErr w:type="spellEnd"/>
      <w:r w:rsidRPr="00705E70">
        <w:rPr>
          <w:rFonts w:ascii="Times New Roman CYR" w:hAnsi="Times New Roman CYR" w:cs="Times New Roman CYR"/>
          <w:color w:val="000000"/>
        </w:rPr>
        <w:t>59</w:t>
      </w:r>
      <w:proofErr w:type="spellStart"/>
      <w:r>
        <w:rPr>
          <w:rFonts w:ascii="Times New Roman CYR" w:hAnsi="Times New Roman CYR" w:cs="Times New Roman CYR"/>
          <w:color w:val="000000"/>
          <w:lang w:val="en-US"/>
        </w:rPr>
        <w:t>bdt</w:t>
      </w:r>
      <w:proofErr w:type="spellEnd"/>
      <w:r w:rsidRPr="00705E70">
        <w:rPr>
          <w:rFonts w:ascii="Times New Roman CYR" w:hAnsi="Times New Roman CYR" w:cs="Times New Roman CYR"/>
          <w:color w:val="000000"/>
        </w:rPr>
        <w:t>@</w:t>
      </w:r>
      <w:r>
        <w:rPr>
          <w:rFonts w:ascii="Times New Roman CYR" w:hAnsi="Times New Roman CYR" w:cs="Times New Roman CYR"/>
          <w:color w:val="000000"/>
          <w:lang w:val="en-US"/>
        </w:rPr>
        <w:t>mail</w:t>
      </w:r>
      <w:r w:rsidRPr="00705E70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  <w:lang w:val="en-US"/>
        </w:rPr>
        <w:t>ru</w:t>
      </w:r>
      <w:r>
        <w:rPr>
          <w:rFonts w:ascii="Times New Roman CYR" w:hAnsi="Times New Roman CYR" w:cs="Times New Roman CYR"/>
          <w:color w:val="000000"/>
        </w:rPr>
        <w:t xml:space="preserve"> совместно с Заявкой (Приложение №1) с пометкой «на конкурс»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4.2.5. Авторские права: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присылая свою работу на КОНКУРС, автор автоматически дает право организаторам КОНКУРСА на ис</w:t>
      </w:r>
      <w:r>
        <w:rPr>
          <w:rFonts w:ascii="Times New Roman CYR" w:hAnsi="Times New Roman CYR" w:cs="Times New Roman CYR"/>
          <w:color w:val="000000"/>
        </w:rPr>
        <w:t>пользование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 д.)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участники КОНКУРСА дают согласие на обработку своих персональных данных (фамилия, имя, </w:t>
      </w:r>
      <w:r>
        <w:rPr>
          <w:rFonts w:ascii="Times New Roman CYR" w:hAnsi="Times New Roman CYR" w:cs="Times New Roman CYR"/>
          <w:color w:val="000000"/>
        </w:rPr>
        <w:t>отчество, адреса электронной почты и иных персональных данных, сообщенных участником КОНКУРСА)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присланные на КОНКУРС стихотворения не рецензируются и не возвращаются;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стихотворение — победитель включается в работу при изготовлении видео-поздравления БД</w:t>
      </w:r>
      <w:r>
        <w:rPr>
          <w:rFonts w:ascii="Times New Roman CYR" w:hAnsi="Times New Roman CYR" w:cs="Times New Roman CYR"/>
          <w:color w:val="000000"/>
        </w:rPr>
        <w:t>Т.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5. ОРГАНИЗАТОР КОНКУРСА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5.1. На Организатора КОНКУРСА возлагаются следующие функции: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определение условий проведения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формулирование требований к конкурсным работам, заявленным для участия в данном КОНКУРСЕ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утверждение сроков подачи </w:t>
      </w:r>
      <w:r>
        <w:rPr>
          <w:rFonts w:ascii="Times New Roman CYR" w:hAnsi="Times New Roman CYR" w:cs="Times New Roman CYR"/>
          <w:color w:val="000000"/>
        </w:rPr>
        <w:t>Заявок и голосования членов Экспертного совета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 утверждение критериев оценки конкурсных работ, механизма голосования при отборе работ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принятие решения о составе членов Экспертного совета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проведение мероприятий в рамках информационно-рекламной кампани</w:t>
      </w:r>
      <w:r>
        <w:rPr>
          <w:rFonts w:ascii="Times New Roman CYR" w:hAnsi="Times New Roman CYR" w:cs="Times New Roman CYR"/>
          <w:color w:val="000000"/>
        </w:rPr>
        <w:t>и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- обработка корреспонденции, поступающей по адресу: Л. Толстого, 50, </w:t>
      </w:r>
      <w:proofErr w:type="spellStart"/>
      <w:r>
        <w:rPr>
          <w:rFonts w:ascii="Times New Roman CYR" w:hAnsi="Times New Roman CYR" w:cs="Times New Roman CYR"/>
          <w:color w:val="000000"/>
        </w:rPr>
        <w:t>каб</w:t>
      </w:r>
      <w:proofErr w:type="spellEnd"/>
      <w:r>
        <w:rPr>
          <w:rFonts w:ascii="Times New Roman CYR" w:hAnsi="Times New Roman CYR" w:cs="Times New Roman CYR"/>
          <w:color w:val="000000"/>
        </w:rPr>
        <w:t>. №33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ответы на вопросы Участников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предварительный отбор поступивших конкурсных работ в соответствии с порядком подачи Заявок на участие в КОНКУРСЕ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распространение информации о результатах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организация и проведение выставки лучших работ Участников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5.2. В обязанности Организаторов КОНКУРСА входит: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создание равных условий для всех участников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обеспечение гласности проведен</w:t>
      </w:r>
      <w:r>
        <w:rPr>
          <w:rFonts w:ascii="Times New Roman CYR" w:hAnsi="Times New Roman CYR" w:cs="Times New Roman CYR"/>
          <w:color w:val="000000"/>
        </w:rPr>
        <w:t>ия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6. ПОРЯДОК, СРОКИ И МЕСТО ПОДАЧИ РАБОТ НА УЧАСТИЕ В КОНКУРСЕ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6.1. Чтобы принять участие в конкурс</w:t>
      </w:r>
      <w:r>
        <w:rPr>
          <w:rFonts w:ascii="Times New Roman CYR" w:hAnsi="Times New Roman CYR" w:cs="Times New Roman CYR"/>
          <w:color w:val="000000"/>
        </w:rPr>
        <w:t>ах, необходимо: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6.1.1. В срок с 16 ноября 2017 года до 20 декабря 2017 года: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игрушки принести по адресу: </w:t>
      </w:r>
      <w:proofErr w:type="gramStart"/>
      <w:r>
        <w:rPr>
          <w:rFonts w:ascii="Times New Roman CYR" w:hAnsi="Times New Roman CYR" w:cs="Times New Roman CYR"/>
          <w:color w:val="000000"/>
        </w:rPr>
        <w:t>г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. Березники ул. Л. Толстого, 50 </w:t>
      </w:r>
      <w:proofErr w:type="spellStart"/>
      <w:r>
        <w:rPr>
          <w:rFonts w:ascii="Times New Roman CYR" w:hAnsi="Times New Roman CYR" w:cs="Times New Roman CYR"/>
          <w:color w:val="000000"/>
        </w:rPr>
        <w:t>каб</w:t>
      </w:r>
      <w:proofErr w:type="spellEnd"/>
      <w:r>
        <w:rPr>
          <w:rFonts w:ascii="Times New Roman CYR" w:hAnsi="Times New Roman CYR" w:cs="Times New Roman CYR"/>
          <w:color w:val="000000"/>
        </w:rPr>
        <w:t>. 33 Пн. - Пт. с 09.00 до 17.00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- стихотворение с Заявкой на участие (Приложение №1) на электронный адрес: </w:t>
      </w:r>
      <w:hyperlink r:id="rId7" w:history="1">
        <w:r>
          <w:rPr>
            <w:color w:val="000000"/>
          </w:rPr>
          <w:t>kama59bdt@mail.ru</w:t>
        </w:r>
      </w:hyperlink>
      <w:r w:rsidRPr="00705E70">
        <w:rPr>
          <w:rFonts w:ascii="Times New Roman CYR" w:hAnsi="Times New Roman CYR" w:cs="Times New Roman CYR"/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>с пометной «творческий конкурс» или на бумажном носителе по адресу: г. Березники ул. Л. Толстого, 50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каб</w:t>
      </w:r>
      <w:proofErr w:type="spellEnd"/>
      <w:r>
        <w:rPr>
          <w:rFonts w:ascii="Times New Roman CYR" w:hAnsi="Times New Roman CYR" w:cs="Times New Roman CYR"/>
          <w:color w:val="000000"/>
        </w:rPr>
        <w:t>. 33 Пн. - Пт. с 09.00 до 17.00</w:t>
      </w:r>
      <w:proofErr w:type="gramEnd"/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6.2. Принятие заявок и работ на участие в КОНКУРСЕ: поступившие заявки и работы на участие в КОНКУРСЕ проверяются Организатором КОНКУРСА на соответствие </w:t>
      </w:r>
      <w:proofErr w:type="gramStart"/>
      <w:r>
        <w:rPr>
          <w:rFonts w:ascii="Times New Roman CYR" w:hAnsi="Times New Roman CYR" w:cs="Times New Roman CYR"/>
          <w:color w:val="000000"/>
        </w:rPr>
        <w:t>требованиям, предъявляемым к работам Участников КОНКУРСА и размещаю</w:t>
      </w:r>
      <w:r>
        <w:rPr>
          <w:rFonts w:ascii="Times New Roman CYR" w:hAnsi="Times New Roman CYR" w:cs="Times New Roman CYR"/>
          <w:color w:val="000000"/>
        </w:rPr>
        <w:t>тся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на официальном сайте МАУК «БДТ»  </w:t>
      </w:r>
      <w:hyperlink r:id="rId8" w:history="1">
        <w:r>
          <w:rPr>
            <w:color w:val="000000"/>
          </w:rPr>
          <w:t>http://berteatr.com</w:t>
        </w:r>
      </w:hyperlink>
      <w:r>
        <w:rPr>
          <w:rFonts w:ascii="Times New Roman CYR" w:hAnsi="Times New Roman CYR" w:cs="Times New Roman CYR"/>
          <w:color w:val="00008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 голосования и членам Экспертного совета для оценки.</w:t>
      </w:r>
    </w:p>
    <w:p w:rsidR="00321312" w:rsidRDefault="00C351FA">
      <w:pPr>
        <w:pStyle w:val="Standard"/>
        <w:jc w:val="both"/>
        <w:rPr>
          <w:rFonts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6.3. Работа Экспертного совета КОНКУРСА по оценке работ участников с 21 декабря по 23  декабря 2017 года.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6.4. Объявление результатов на официальном сайте и награждение победителей не позднее 31 декабря 2017 года.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6.5. Куратор КОНКУРСА — заведующий литературно-драматической частью Марченко Анна Юрьевна, телефон 8(3424)23-29-93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7. РАБОТА ЭКСПЕРТНОГО СОВЕТА К</w:t>
      </w:r>
      <w:r>
        <w:rPr>
          <w:rFonts w:ascii="Times New Roman CYR" w:hAnsi="Times New Roman CYR" w:cs="Times New Roman CYR"/>
          <w:b/>
          <w:bCs/>
          <w:color w:val="000000"/>
        </w:rPr>
        <w:t>ОНКУРСА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7.1. Состав и функции Экспертного совета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7.1.1. Состав Экспертного совета КОНКУРСА определяется Организатором КОНКУРСА. В состав входят 3 человека: представители МАУК «БДТ», представители общественности, специалисты в сфере литературы, изобразител</w:t>
      </w:r>
      <w:r>
        <w:rPr>
          <w:rFonts w:ascii="Times New Roman CYR" w:hAnsi="Times New Roman CYR" w:cs="Times New Roman CYR"/>
          <w:color w:val="000000"/>
        </w:rPr>
        <w:t>ьного искусства.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7.1.2. Экспертный совет оценивает конкурсные работы и определяет победителей КОНКУРСА и представителей на приз зрительских симпатий в соответствии с механизмом голосования, описанным в настоящем Положении.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7.2. Механизм голосования Эксперт</w:t>
      </w:r>
      <w:r>
        <w:rPr>
          <w:rFonts w:ascii="Times New Roman CYR" w:hAnsi="Times New Roman CYR" w:cs="Times New Roman CYR"/>
          <w:color w:val="000000"/>
        </w:rPr>
        <w:t>ного совета.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7.2.1. Голосование Экспертного совета проводиться в период с 21</w:t>
      </w:r>
      <w:r>
        <w:rPr>
          <w:rFonts w:ascii="Times New Roman CYR" w:hAnsi="Times New Roman CYR" w:cs="Times New Roman CYR"/>
          <w:color w:val="000000"/>
        </w:rPr>
        <w:t xml:space="preserve"> декабря по 23 декабря 2017 г., после завершения приема заявок на участие в КОНКУРСЕ.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7.2.2. Результаты КОНКУРСА оформляются Протоколом, который подписывается членами Экспертного совета.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7.2.3. Итоговая оценка каждого Участника формируется суммирование оце</w:t>
      </w:r>
      <w:r>
        <w:rPr>
          <w:rFonts w:ascii="Times New Roman CYR" w:hAnsi="Times New Roman CYR" w:cs="Times New Roman CYR"/>
          <w:color w:val="000000"/>
        </w:rPr>
        <w:t>нок всех членов Экспертного совета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7.2.4. По итогам голосования определяется </w:t>
      </w:r>
      <w:r>
        <w:rPr>
          <w:rFonts w:ascii="Times New Roman CYR" w:hAnsi="Times New Roman CYR" w:cs="Times New Roman CYR"/>
          <w:color w:val="000000"/>
          <w:lang w:val="en-US"/>
        </w:rPr>
        <w:t>I</w:t>
      </w:r>
      <w:r w:rsidRPr="00705E70">
        <w:rPr>
          <w:rFonts w:ascii="Times New Roman CYR" w:hAnsi="Times New Roman CYR" w:cs="Times New Roman CYR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  <w:lang w:val="en-US"/>
        </w:rPr>
        <w:t>II</w:t>
      </w:r>
      <w:r w:rsidRPr="00705E70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 w:rsidRPr="00705E70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lang w:val="en-US"/>
        </w:rPr>
        <w:t>III</w:t>
      </w:r>
      <w:r w:rsidRPr="00705E70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место в каждой возрастной категории.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7.3. Обязанности членов Экспертного совета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7.3.1. Члены Экспертного совета обязаны обеспечить: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- неразглашение сведений о </w:t>
      </w:r>
      <w:r>
        <w:rPr>
          <w:rFonts w:ascii="Times New Roman CYR" w:hAnsi="Times New Roman CYR" w:cs="Times New Roman CYR"/>
          <w:color w:val="000000"/>
        </w:rPr>
        <w:t>результатах КОНКУРСА ранее даты завершения КОНКУРСА;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нераспространение присланных на КОНКУРС работ, а также сведений об участниках КОНКУРСА в Интернете или иных СМИ.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8. КРИТЕРИИ ОЦЕНКИ ТВОРЧЕСКИХ РАБОТ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8.1. Членами Экспертного совета при работе учитыва</w:t>
      </w:r>
      <w:r>
        <w:rPr>
          <w:rFonts w:ascii="Times New Roman CYR" w:hAnsi="Times New Roman CYR" w:cs="Times New Roman CYR"/>
          <w:color w:val="000000"/>
        </w:rPr>
        <w:t>ются следующие критерии: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</w:rPr>
        <w:t>креативность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оригинальность исполнения работ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соответствие  выбранной номинации и теме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8.2. Работы оцениваются по следующим возрастным категориям: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до 6 лет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от 7 лет до 16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- от 17 лет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9. РЕЗУЛЬТАТЫ КОНКУРСА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9.1. Оглашение</w:t>
      </w:r>
      <w:r>
        <w:rPr>
          <w:rFonts w:ascii="Times New Roman CYR" w:hAnsi="Times New Roman CYR" w:cs="Times New Roman CYR"/>
          <w:color w:val="000000"/>
        </w:rPr>
        <w:t xml:space="preserve"> результатов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9.1.1. Результаты КОНКУРСА публикуются Организатором на </w:t>
      </w:r>
      <w:proofErr w:type="gramStart"/>
      <w:r>
        <w:rPr>
          <w:rFonts w:ascii="Times New Roman CYR" w:hAnsi="Times New Roman CYR" w:cs="Times New Roman CYR"/>
          <w:color w:val="000000"/>
        </w:rPr>
        <w:t>официальной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сайте МАУК «БДТ»  </w:t>
      </w:r>
      <w:hyperlink r:id="rId9" w:history="1">
        <w:r>
          <w:rPr>
            <w:rFonts w:ascii="Times New Roman CYR" w:hAnsi="Times New Roman CYR" w:cs="Times New Roman CYR"/>
            <w:color w:val="000000"/>
          </w:rPr>
          <w:t>http://berteatr.com</w:t>
        </w:r>
      </w:hyperlink>
      <w:r>
        <w:rPr>
          <w:rFonts w:ascii="Times New Roman CYR" w:hAnsi="Times New Roman CYR" w:cs="Times New Roman CYR"/>
          <w:color w:val="000000"/>
        </w:rPr>
        <w:t xml:space="preserve"> не позднее 24 декабря 2017 года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9.2. Победители КОНКУРСА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9.2.1. Всем участникам КОНКУРСА вручаются Сертификаты участников</w:t>
      </w:r>
    </w:p>
    <w:p w:rsidR="00321312" w:rsidRDefault="00C351FA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9.2.2. Победителям КОНКУРСА будут вручены  подарки, абонементы на  театральный сезон и Дипломы. Информацию о месте и времени вручения</w:t>
      </w:r>
      <w:r>
        <w:rPr>
          <w:rFonts w:ascii="Times New Roman CYR" w:hAnsi="Times New Roman CYR" w:cs="Times New Roman CYR"/>
          <w:color w:val="000000"/>
        </w:rPr>
        <w:t xml:space="preserve"> будет размещена на официальном сайте МАУК «БДТ»  </w:t>
      </w:r>
      <w:hyperlink r:id="rId10" w:history="1">
        <w:r>
          <w:rPr>
            <w:rFonts w:ascii="Times New Roman CYR" w:hAnsi="Times New Roman CYR" w:cs="Times New Roman CYR"/>
            <w:color w:val="000000"/>
          </w:rPr>
          <w:t>http://berteatr.com</w:t>
        </w:r>
      </w:hyperlink>
      <w:r>
        <w:rPr>
          <w:rFonts w:ascii="Times New Roman CYR" w:hAnsi="Times New Roman CYR" w:cs="Times New Roman CYR"/>
          <w:color w:val="000000"/>
        </w:rPr>
        <w:t xml:space="preserve"> и передана по средствам телефонной связи и письменным уведомлением с приглашением принять участие в церемонии награждения.</w:t>
      </w: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center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№1</w:t>
      </w:r>
    </w:p>
    <w:p w:rsidR="00321312" w:rsidRDefault="00321312">
      <w:pPr>
        <w:pStyle w:val="Standard"/>
        <w:jc w:val="center"/>
        <w:rPr>
          <w:rFonts w:ascii="Times New Roman CYR" w:hAnsi="Times New Roman CYR" w:cs="Times New Roman CYR" w:hint="eastAsia"/>
          <w:color w:val="000000"/>
        </w:rPr>
      </w:pPr>
    </w:p>
    <w:p w:rsidR="00321312" w:rsidRDefault="00C351FA">
      <w:pPr>
        <w:pStyle w:val="Standard"/>
        <w:jc w:val="center"/>
        <w:rPr>
          <w:rFonts w:ascii="Times New Roman CYR" w:hAnsi="Times New Roman CYR" w:cs="Times New Roman CYR" w:hint="eastAsia"/>
          <w:color w:val="000000"/>
        </w:rPr>
      </w:pPr>
      <w:r>
        <w:rPr>
          <w:rFonts w:ascii="Times New Roman CYR" w:hAnsi="Times New Roman CYR" w:cs="Times New Roman CYR"/>
          <w:color w:val="000000"/>
        </w:rPr>
        <w:t>Образец заявки участника КОНКУРСА</w:t>
      </w:r>
    </w:p>
    <w:p w:rsidR="00321312" w:rsidRDefault="00321312">
      <w:pPr>
        <w:pStyle w:val="Standard"/>
        <w:jc w:val="center"/>
        <w:rPr>
          <w:rFonts w:ascii="Times New Roman CYR" w:hAnsi="Times New Roman CYR" w:cs="Times New Roman CYR" w:hint="eastAsia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4185"/>
        <w:gridCol w:w="4890"/>
      </w:tblGrid>
      <w:tr w:rsidR="00321312" w:rsidTr="0032131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№</w:t>
            </w:r>
          </w:p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21312" w:rsidTr="0032131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Фамилия, Имя, Отчество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21312" w:rsidTr="0032131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Населенный пункт, адрес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21312" w:rsidTr="0032131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телефон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21312" w:rsidTr="0032131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21312" w:rsidTr="0032131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C351FA">
            <w:pPr>
              <w:pStyle w:val="TableContents"/>
              <w:jc w:val="center"/>
              <w:rPr>
                <w:rFonts w:hint="eastAsia"/>
              </w:rPr>
            </w:pPr>
            <w:r>
              <w:t>Заявленная номинация, тема работы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21312" w:rsidTr="0032131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12" w:rsidRDefault="00321312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321312" w:rsidRDefault="00321312">
      <w:pPr>
        <w:pStyle w:val="Standard"/>
        <w:jc w:val="center"/>
        <w:rPr>
          <w:rFonts w:ascii="Times New Roman CYR" w:hAnsi="Times New Roman CYR" w:cs="Times New Roman CYR" w:hint="eastAsia"/>
          <w:color w:val="000000"/>
        </w:rPr>
      </w:pPr>
    </w:p>
    <w:p w:rsidR="00321312" w:rsidRDefault="00321312">
      <w:pPr>
        <w:pStyle w:val="Standard"/>
        <w:jc w:val="both"/>
        <w:rPr>
          <w:rFonts w:ascii="Times New Roman CYR" w:hAnsi="Times New Roman CYR" w:cs="Times New Roman CYR" w:hint="eastAsia"/>
          <w:color w:val="000000"/>
        </w:rPr>
      </w:pPr>
    </w:p>
    <w:sectPr w:rsidR="00321312" w:rsidSect="003213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FA" w:rsidRDefault="00C351FA" w:rsidP="00321312">
      <w:r>
        <w:separator/>
      </w:r>
    </w:p>
  </w:endnote>
  <w:endnote w:type="continuationSeparator" w:id="0">
    <w:p w:rsidR="00C351FA" w:rsidRDefault="00C351FA" w:rsidP="003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FA" w:rsidRDefault="00C351FA" w:rsidP="00321312">
      <w:r w:rsidRPr="00321312">
        <w:rPr>
          <w:color w:val="000000"/>
        </w:rPr>
        <w:separator/>
      </w:r>
    </w:p>
  </w:footnote>
  <w:footnote w:type="continuationSeparator" w:id="0">
    <w:p w:rsidR="00C351FA" w:rsidRDefault="00C351FA" w:rsidP="00321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312"/>
    <w:rsid w:val="00321312"/>
    <w:rsid w:val="00705E70"/>
    <w:rsid w:val="00C3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312"/>
  </w:style>
  <w:style w:type="paragraph" w:customStyle="1" w:styleId="Heading">
    <w:name w:val="Heading"/>
    <w:basedOn w:val="Standard"/>
    <w:next w:val="Textbody"/>
    <w:rsid w:val="003213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21312"/>
    <w:pPr>
      <w:spacing w:after="140" w:line="288" w:lineRule="auto"/>
    </w:pPr>
  </w:style>
  <w:style w:type="paragraph" w:styleId="a3">
    <w:name w:val="List"/>
    <w:basedOn w:val="Textbody"/>
    <w:rsid w:val="00321312"/>
  </w:style>
  <w:style w:type="paragraph" w:customStyle="1" w:styleId="Caption">
    <w:name w:val="Caption"/>
    <w:basedOn w:val="Standard"/>
    <w:rsid w:val="003213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1312"/>
    <w:pPr>
      <w:suppressLineNumbers/>
    </w:pPr>
  </w:style>
  <w:style w:type="paragraph" w:customStyle="1" w:styleId="Quotations">
    <w:name w:val="Quotations"/>
    <w:basedOn w:val="Standard"/>
    <w:rsid w:val="00321312"/>
    <w:pPr>
      <w:spacing w:after="283"/>
      <w:ind w:left="567" w:right="567"/>
    </w:pPr>
  </w:style>
  <w:style w:type="paragraph" w:styleId="a4">
    <w:name w:val="Title"/>
    <w:basedOn w:val="Heading"/>
    <w:next w:val="Textbody"/>
    <w:rsid w:val="00321312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321312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321312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321312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321312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321312"/>
    <w:pPr>
      <w:suppressLineNumbers/>
    </w:pPr>
  </w:style>
  <w:style w:type="character" w:customStyle="1" w:styleId="Internetlink">
    <w:name w:val="Internet link"/>
    <w:rsid w:val="003213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teat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a59bdt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teat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erteat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erteat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</dc:creator>
  <cp:lastModifiedBy>kotelnikov</cp:lastModifiedBy>
  <cp:revision>1</cp:revision>
  <dcterms:created xsi:type="dcterms:W3CDTF">2016-06-27T11:24:00Z</dcterms:created>
  <dcterms:modified xsi:type="dcterms:W3CDTF">2017-11-20T11:16:00Z</dcterms:modified>
</cp:coreProperties>
</file>